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BB3B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rPr>
          <w:rFonts w:ascii="Arial" w:hAnsi="Arial" w:eastAsia="Arial" w:cs="Arial"/>
          <w:color w:val="000000"/>
        </w:rPr>
      </w:pPr>
    </w:p>
    <w:tbl>
      <w:tblPr>
        <w:tblStyle w:val="23"/>
        <w:tblW w:w="14176" w:type="dxa"/>
        <w:tblInd w:w="-149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5104"/>
        <w:gridCol w:w="7371"/>
        <w:gridCol w:w="1701"/>
      </w:tblGrid>
      <w:tr w14:paraId="76DB774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5" w:hRule="atLeast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25AC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permStart w:id="0" w:edGrp="everyone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{{Вид}} {{Наименование_объекта}} {{Наименование_юрлица}}</w:t>
            </w:r>
            <w:permEnd w:id="0"/>
          </w:p>
        </w:tc>
        <w:tc>
          <w:tcPr>
            <w:tcW w:w="7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F6E2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eastAsia="Times New Roman" w:cs="Times New Roman"/>
                <w:smallCaps/>
                <w:sz w:val="20"/>
                <w:szCs w:val="20"/>
              </w:rPr>
              <w:t>СИСТЕМА МЕНЕДЖМЕНТА ПИЩЕВОЙ БЕЗОПАСНОСТИ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506C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u w:val="single"/>
              </w:rPr>
            </w:pPr>
            <w:bookmarkStart w:id="0" w:name="_heading=h.30j0zll" w:colFirst="0" w:colLast="0"/>
            <w:bookmarkEnd w:id="0"/>
            <w:r>
              <w:rPr>
                <w:rFonts w:ascii="Times New Roman" w:hAnsi="Times New Roman" w:eastAsia="Times New Roman" w:cs="Times New Roman"/>
                <w:sz w:val="20"/>
                <w:szCs w:val="20"/>
                <w:u w:val="single"/>
              </w:rPr>
              <w:t>Ф-И-03-02</w:t>
            </w:r>
          </w:p>
        </w:tc>
      </w:tr>
      <w:tr w14:paraId="0C2F6A07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5" w:hRule="atLeast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57A9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permStart w:id="1" w:edGrp="everyone"/>
            <w:r>
              <w:rPr>
                <w:rFonts w:ascii="Times New Roman" w:hAnsi="Times New Roman"/>
                <w:sz w:val="24"/>
                <w:szCs w:val="24"/>
              </w:rPr>
              <w:t>{{Адрес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}</w:t>
            </w:r>
            <w:r>
              <w:rPr>
                <w:rFonts w:ascii="Times New Roman" w:hAnsi="Times New Roman"/>
                <w:sz w:val="24"/>
                <w:szCs w:val="24"/>
              </w:rPr>
              <w:t>}</w:t>
            </w:r>
            <w:permEnd w:id="1"/>
          </w:p>
        </w:tc>
        <w:tc>
          <w:tcPr>
            <w:tcW w:w="7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BC5E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  <w:t>ЖУРНАЛ ОСМОТРА РУК И ОТКРЫТЫХ ЧАСТЕЙ ТЕЛА НА НАЛИЧИЕ ГНОЙНИЧКОВЫХ ЗАБОЛЕВАНИЙ, ДРУГИХ НАРУШЕНИЙ ЦЕЛОСТНОСТИ КОЖНОГО ПОКРОВА, ОСТРЫХ РЕСПИРАТОРНЫХ ЗАБОЛЕВАНИЙ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1B9D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 w14:paraId="6C82140E"/>
    <w:p w14:paraId="5172313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44"/>
          <w:szCs w:val="44"/>
        </w:rPr>
      </w:pPr>
    </w:p>
    <w:p w14:paraId="1241446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ЖУРНАЛ ОСМОТРА РУК И ОТКРЫТЫХ ЧАСТЕЙ</w:t>
      </w:r>
    </w:p>
    <w:p w14:paraId="6E6EC54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ТЕЛА НА НАЛИЧИЕ ГНОЙНИЧКОВЫХ ЗАБОЛЕВАНИЙ,</w:t>
      </w:r>
    </w:p>
    <w:p w14:paraId="4EDB953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ДРУГИХ НАРУШЕНИЙ ЦЕЛОСТНОСТИ КОЖНЫХ ПОКРОВОВ,  ОСТРЫХ РЕСПИРАТОРНЫХ ЗАБОЛЕВАНИЙ</w:t>
      </w:r>
    </w:p>
    <w:p w14:paraId="47093D1E">
      <w:pPr>
        <w:rPr>
          <w:sz w:val="28"/>
          <w:szCs w:val="28"/>
        </w:rPr>
      </w:pPr>
      <w:bookmarkStart w:id="1" w:name="_heading=h.1fob9te" w:colFirst="0" w:colLast="0"/>
      <w:bookmarkEnd w:id="1"/>
    </w:p>
    <w:tbl>
      <w:tblPr>
        <w:tblStyle w:val="24"/>
        <w:tblW w:w="8525" w:type="dxa"/>
        <w:jc w:val="center"/>
        <w:tblLayout w:type="fixed"/>
        <w:tblCellMar>
          <w:top w:w="0" w:type="dxa"/>
          <w:left w:w="6" w:type="dxa"/>
          <w:bottom w:w="0" w:type="dxa"/>
          <w:right w:w="6" w:type="dxa"/>
        </w:tblCellMar>
      </w:tblPr>
      <w:tblGrid>
        <w:gridCol w:w="183"/>
        <w:gridCol w:w="8097"/>
        <w:gridCol w:w="245"/>
      </w:tblGrid>
      <w:tr w14:paraId="6246F3C8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408" w:hRule="atLeast"/>
          <w:jc w:val="center"/>
        </w:trPr>
        <w:tc>
          <w:tcPr>
            <w:tcW w:w="183" w:type="dxa"/>
            <w:tcBorders>
              <w:top w:val="single" w:color="000000" w:sz="8" w:space="0"/>
              <w:left w:val="single" w:color="000000" w:sz="8" w:space="0"/>
            </w:tcBorders>
          </w:tcPr>
          <w:p w14:paraId="038D47E9">
            <w:pPr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  <w:tc>
          <w:tcPr>
            <w:tcW w:w="8097" w:type="dxa"/>
            <w:tcBorders>
              <w:top w:val="single" w:color="000000" w:sz="8" w:space="0"/>
              <w:bottom w:val="single" w:color="000000" w:sz="4" w:space="0"/>
            </w:tcBorders>
          </w:tcPr>
          <w:p w14:paraId="72078F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sz w:val="36"/>
                <w:szCs w:val="36"/>
                <w:lang w:val="ru-RU"/>
              </w:rPr>
              <w:t xml:space="preserve">{{Вид}} {{Наименование_объекта}} </w:t>
            </w:r>
          </w:p>
        </w:tc>
        <w:tc>
          <w:tcPr>
            <w:tcW w:w="245" w:type="dxa"/>
            <w:tcBorders>
              <w:top w:val="single" w:color="000000" w:sz="8" w:space="0"/>
              <w:right w:val="single" w:color="000000" w:sz="8" w:space="0"/>
            </w:tcBorders>
          </w:tcPr>
          <w:p w14:paraId="294989B3">
            <w:pPr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</w:tr>
      <w:tr w14:paraId="0FC82EAD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10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58956F80">
            <w:pPr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</w:tcPr>
          <w:p w14:paraId="28B91CD1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36"/>
                <w:szCs w:val="36"/>
                <w:lang w:val="ru-RU"/>
              </w:rPr>
              <w:t>{{Должность_руководителя}}</w:t>
            </w:r>
            <w:r>
              <w:rPr>
                <w:rFonts w:ascii="Times New Roman" w:hAnsi="Times New Roman" w:eastAsia="Times New Roman" w:cs="Times New Roman"/>
                <w:b/>
                <w:sz w:val="36"/>
                <w:szCs w:val="36"/>
                <w:lang w:val="ru-RU"/>
              </w:rPr>
              <w:t xml:space="preserve"> {{Наименование_юрлица}} </w:t>
            </w:r>
            <w:r>
              <w:rPr>
                <w:rFonts w:hint="default" w:ascii="Times New Roman" w:hAnsi="Times New Roman" w:eastAsia="Times New Roman" w:cs="Times New Roman"/>
                <w:b/>
                <w:sz w:val="36"/>
                <w:szCs w:val="36"/>
                <w:lang w:val="ru-RU"/>
              </w:rPr>
              <w:t>{{ФИО_руководителя}}</w:t>
            </w: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3DB90B1B">
            <w:pPr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</w:tr>
      <w:tr w14:paraId="1EC29AE9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866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05444FDA">
            <w:pPr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</w:tcPr>
          <w:p w14:paraId="7534DCEC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sz w:val="12"/>
                <w:szCs w:val="12"/>
              </w:rPr>
            </w:pPr>
            <w:permStart w:id="2" w:edGrp="everyone"/>
            <w:r>
              <w:rPr>
                <w:rFonts w:ascii="Times New Roman" w:hAnsi="Times New Roman"/>
                <w:sz w:val="24"/>
                <w:szCs w:val="24"/>
              </w:rPr>
              <w:t>{{Адрес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}</w:t>
            </w:r>
            <w:r>
              <w:rPr>
                <w:rFonts w:ascii="Times New Roman" w:hAnsi="Times New Roman"/>
                <w:sz w:val="24"/>
                <w:szCs w:val="24"/>
              </w:rPr>
              <w:t>}</w:t>
            </w:r>
            <w:permEnd w:id="2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2786BD98">
            <w:pPr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</w:tr>
      <w:tr w14:paraId="0C68F8C0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313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3FD99242">
            <w:pPr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</w:tcPr>
          <w:p w14:paraId="38DB9240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eastAsia="Arial" w:cs="Arial"/>
                <w:b/>
                <w:i/>
                <w:sz w:val="12"/>
                <w:szCs w:val="12"/>
              </w:rPr>
              <w:t>месторасположение учреждения</w:t>
            </w:r>
          </w:p>
          <w:p w14:paraId="46ABD433">
            <w:pPr>
              <w:spacing w:after="0" w:line="240" w:lineRule="auto"/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</w:rPr>
            </w:pP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2C76C391">
            <w:pPr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</w:tr>
    </w:tbl>
    <w:p w14:paraId="0CBE623B"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 xml:space="preserve">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Начат:______________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{{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год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}}</w:t>
      </w:r>
      <w:r>
        <w:rPr>
          <w:rFonts w:ascii="Times New Roman" w:hAnsi="Times New Roman" w:eastAsia="Times New Roman" w:cs="Times New Roman"/>
          <w:sz w:val="28"/>
          <w:szCs w:val="28"/>
        </w:rPr>
        <w:t>г</w:t>
      </w:r>
    </w:p>
    <w:p w14:paraId="36565E3D"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36"/>
          <w:szCs w:val="36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Окончен:____________20_</w:t>
      </w:r>
      <w:bookmarkStart w:id="2" w:name="_GoBack"/>
      <w:bookmarkEnd w:id="2"/>
      <w:r>
        <w:rPr>
          <w:rFonts w:ascii="Times New Roman" w:hAnsi="Times New Roman" w:eastAsia="Times New Roman" w:cs="Times New Roman"/>
          <w:sz w:val="28"/>
          <w:szCs w:val="28"/>
        </w:rPr>
        <w:t>_г</w:t>
      </w:r>
    </w:p>
    <w:tbl>
      <w:tblPr>
        <w:tblStyle w:val="25"/>
        <w:tblW w:w="14568" w:type="dxa"/>
        <w:tblInd w:w="-28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928"/>
        <w:gridCol w:w="2123"/>
        <w:gridCol w:w="1592"/>
        <w:gridCol w:w="2123"/>
        <w:gridCol w:w="2256"/>
        <w:gridCol w:w="2123"/>
        <w:gridCol w:w="1566"/>
        <w:gridCol w:w="1195"/>
      </w:tblGrid>
      <w:tr w14:paraId="590701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3" w:hRule="atLeast"/>
        </w:trPr>
        <w:tc>
          <w:tcPr>
            <w:tcW w:w="6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1B6A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9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AFBC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A28DB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Ф.И.О. работника (последнее при наличии)</w:t>
            </w:r>
          </w:p>
        </w:tc>
        <w:tc>
          <w:tcPr>
            <w:tcW w:w="15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30C2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AA62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Подпись сотрудника об отсутствии признаков инфекци-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онных заболеваний у сотрудника и членов семьи</w:t>
            </w: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1ACC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Подпись сотрудника об отсутствии заболеваний верхних дыхательных путей и гнойничковых заболеваний кожи рук и открытых поверхностей тела</w:t>
            </w: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021C6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Результат осмотра медицинским работником (ответствен-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ным лицом) 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>(допущен/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>отстранен)</w:t>
            </w:r>
          </w:p>
        </w:tc>
        <w:tc>
          <w:tcPr>
            <w:tcW w:w="1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9F12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Подпись медицинского работника (ответст-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венного лица)</w:t>
            </w:r>
          </w:p>
        </w:tc>
        <w:tc>
          <w:tcPr>
            <w:tcW w:w="1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3203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Принятые меры *</w:t>
            </w:r>
          </w:p>
        </w:tc>
      </w:tr>
      <w:tr w14:paraId="440862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9088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1.</w:t>
            </w:r>
          </w:p>
        </w:tc>
        <w:tc>
          <w:tcPr>
            <w:tcW w:w="9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ACB6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86B5A2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2FEE2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EB91E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1B84C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74BE75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74871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8CBED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 w14:paraId="5445EF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6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08C6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2.</w:t>
            </w:r>
          </w:p>
        </w:tc>
        <w:tc>
          <w:tcPr>
            <w:tcW w:w="9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9B31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F4969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583E6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18EFA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395DA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1C672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5B5F2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52961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 w14:paraId="63955E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4E5E4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3.</w:t>
            </w:r>
          </w:p>
        </w:tc>
        <w:tc>
          <w:tcPr>
            <w:tcW w:w="9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317D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6DF28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F9B5B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2BD72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86417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AC12B1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ED065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0C4B8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 w14:paraId="15B27F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6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312E4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78644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F56C0F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3EA79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71AFD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BED0F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7EE0DD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DF373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D5419F9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 w14:paraId="4F180ED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</w:rPr>
      </w:pPr>
    </w:p>
    <w:p w14:paraId="1AD912C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1170" w:firstLine="54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*Перечисляются меры, принятые в отношении лиц, отстраненных от работы, с указанием причин отстранения от работы, на какую работу переведен. </w:t>
      </w:r>
    </w:p>
    <w:p w14:paraId="64F975E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1170" w:firstLine="54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</w:rPr>
        <w:t>Лица с гнойничковыми заболеваниями кожи, нагноившимися порезами, ожогами, ссадинами, а также катарами верхних дыхательных путей к работе не допускаются.</w:t>
      </w:r>
    </w:p>
    <w:p w14:paraId="7F2D57C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1170" w:firstLine="54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</w:rPr>
      </w:pPr>
    </w:p>
    <w:p w14:paraId="48833A1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-1170" w:firstLine="54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</w:rPr>
      </w:pPr>
    </w:p>
    <w:tbl>
      <w:tblPr>
        <w:tblStyle w:val="26"/>
        <w:tblW w:w="2835" w:type="dxa"/>
        <w:tblInd w:w="58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1448"/>
      </w:tblGrid>
      <w:tr w14:paraId="7F8E51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CD40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Страница №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CC1F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"/>
                <w:szCs w:val="2"/>
              </w:rPr>
            </w:pPr>
          </w:p>
        </w:tc>
      </w:tr>
    </w:tbl>
    <w:p w14:paraId="314A9F27">
      <w:pPr>
        <w:spacing w:after="0" w:line="240" w:lineRule="auto"/>
        <w:ind w:firstLine="480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27"/>
        <w:tblW w:w="1295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780"/>
        <w:gridCol w:w="1663"/>
        <w:gridCol w:w="1478"/>
        <w:gridCol w:w="2033"/>
        <w:gridCol w:w="1848"/>
        <w:gridCol w:w="2473"/>
        <w:gridCol w:w="1754"/>
      </w:tblGrid>
      <w:tr w14:paraId="4462C3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" w:hRule="atLeast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307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E1F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3AF6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F480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2971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4C576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E8F1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FCEE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 w14:paraId="40BEF165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</w:rPr>
      </w:pPr>
    </w:p>
    <w:sectPr>
      <w:footerReference r:id="rId5" w:type="default"/>
      <w:pgSz w:w="16838" w:h="11906" w:orient="landscape"/>
      <w:pgMar w:top="709" w:right="850" w:bottom="284" w:left="1701" w:header="426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CEB1B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12191270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77457E44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3C1"/>
    <w:rsid w:val="001A53C1"/>
    <w:rsid w:val="004245B3"/>
    <w:rsid w:val="004757BA"/>
    <w:rsid w:val="006376FC"/>
    <w:rsid w:val="00677F83"/>
    <w:rsid w:val="00726ECE"/>
    <w:rsid w:val="008414E5"/>
    <w:rsid w:val="00957B02"/>
    <w:rsid w:val="009A7A44"/>
    <w:rsid w:val="00CD6960"/>
    <w:rsid w:val="00E41360"/>
    <w:rsid w:val="00E951F1"/>
    <w:rsid w:val="00ED756E"/>
    <w:rsid w:val="1553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semiHidden/>
    <w:unhideWhenUsed/>
    <w:qFormat/>
    <w:uiPriority w:val="0"/>
    <w:rPr>
      <w:color w:val="0000FF"/>
      <w:u w:val="single"/>
    </w:rPr>
  </w:style>
  <w:style w:type="paragraph" w:styleId="11">
    <w:name w:val="Balloon Text"/>
    <w:basedOn w:val="1"/>
    <w:link w:val="19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2">
    <w:name w:val="header"/>
    <w:basedOn w:val="1"/>
    <w:link w:val="2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3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footer"/>
    <w:basedOn w:val="1"/>
    <w:link w:val="2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5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6">
    <w:name w:val="Table Grid"/>
    <w:basedOn w:val="9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NoNumber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19">
    <w:name w:val="Текст выноски Знак"/>
    <w:basedOn w:val="8"/>
    <w:link w:val="11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20">
    <w:name w:val="Верхний колонтитул Знак"/>
    <w:basedOn w:val="8"/>
    <w:link w:val="12"/>
    <w:qFormat/>
    <w:uiPriority w:val="99"/>
  </w:style>
  <w:style w:type="character" w:customStyle="1" w:styleId="21">
    <w:name w:val="Нижний колонтитул Знак"/>
    <w:basedOn w:val="8"/>
    <w:link w:val="14"/>
    <w:qFormat/>
    <w:uiPriority w:val="99"/>
  </w:style>
  <w:style w:type="table" w:customStyle="1" w:styleId="22">
    <w:name w:val="Сетка таблицы1"/>
    <w:basedOn w:val="9"/>
    <w:qFormat/>
    <w:uiPriority w:val="59"/>
    <w:pPr>
      <w:spacing w:after="0" w:line="240" w:lineRule="auto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_Style 22"/>
    <w:basedOn w:val="17"/>
    <w:qFormat/>
    <w:uiPriority w:val="0"/>
    <w:tblPr>
      <w:tblCellMar>
        <w:left w:w="115" w:type="dxa"/>
        <w:right w:w="115" w:type="dxa"/>
      </w:tblCellMar>
    </w:tblPr>
  </w:style>
  <w:style w:type="table" w:customStyle="1" w:styleId="24">
    <w:name w:val="_Style 23"/>
    <w:basedOn w:val="17"/>
    <w:qFormat/>
    <w:uiPriority w:val="0"/>
    <w:tblPr>
      <w:tblCellMar>
        <w:left w:w="6" w:type="dxa"/>
        <w:right w:w="6" w:type="dxa"/>
      </w:tblCellMar>
    </w:tblPr>
  </w:style>
  <w:style w:type="table" w:customStyle="1" w:styleId="25">
    <w:name w:val="_Style 24"/>
    <w:basedOn w:val="17"/>
    <w:qFormat/>
    <w:uiPriority w:val="0"/>
  </w:style>
  <w:style w:type="table" w:customStyle="1" w:styleId="26">
    <w:name w:val="_Style 25"/>
    <w:basedOn w:val="17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27">
    <w:name w:val="_Style 26"/>
    <w:basedOn w:val="1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X8W05Dtzc/L/SUdEZLgpI/X6jA==">CgMxLjAyCWguMzBqMHpsbDIJaC4xZm9iOXRlOAByITFlSUxuZFAzNEFkeEUxcm5HTGhyMWVDRlgyMTgxREFwbA==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277</Words>
  <Characters>1579</Characters>
  <Lines>13</Lines>
  <Paragraphs>3</Paragraphs>
  <TotalTime>8</TotalTime>
  <ScaleCrop>false</ScaleCrop>
  <LinksUpToDate>false</LinksUpToDate>
  <CharactersWithSpaces>1853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2025-04-25T14:27:00Z</dcterms:created>
  <dc:creator>Katana</dc:creator>
  <cp:lastModifiedBy>1</cp:lastModifiedBy>
  <dcterms:modified xsi:type="dcterms:W3CDTF">2025-07-18T10:57:30Z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83153577A9964876AFFB4EC78B70F773_12</vt:lpwstr>
  </property>
</Properties>
</file>